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85" w:rsidRPr="00FA68CE" w:rsidRDefault="00930386">
      <w:pPr>
        <w:spacing w:line="600" w:lineRule="exact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附件</w:t>
      </w:r>
      <w:r>
        <w:rPr>
          <w:rFonts w:ascii="黑体" w:eastAsia="黑体" w:hAnsi="黑体"/>
          <w:bCs/>
          <w:sz w:val="32"/>
          <w:szCs w:val="28"/>
        </w:rPr>
        <w:t>：</w:t>
      </w:r>
    </w:p>
    <w:p w:rsidR="007D4F85" w:rsidRDefault="00930386">
      <w:pPr>
        <w:tabs>
          <w:tab w:val="center" w:pos="4214"/>
          <w:tab w:val="left" w:pos="7279"/>
        </w:tabs>
        <w:spacing w:line="6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bCs/>
          <w:sz w:val="44"/>
          <w:szCs w:val="44"/>
        </w:rPr>
        <w:tab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会议议程</w:t>
      </w:r>
      <w:r>
        <w:rPr>
          <w:rFonts w:ascii="黑体" w:eastAsia="黑体" w:hAnsi="黑体" w:hint="eastAsia"/>
          <w:b/>
          <w:sz w:val="44"/>
          <w:szCs w:val="44"/>
        </w:rPr>
        <w:tab/>
      </w:r>
    </w:p>
    <w:tbl>
      <w:tblPr>
        <w:tblStyle w:val="a7"/>
        <w:tblW w:w="8217" w:type="dxa"/>
        <w:tblLayout w:type="fixed"/>
        <w:tblLook w:val="04A0"/>
      </w:tblPr>
      <w:tblGrid>
        <w:gridCol w:w="1838"/>
        <w:gridCol w:w="4253"/>
        <w:gridCol w:w="2126"/>
      </w:tblGrid>
      <w:tr w:rsidR="007D4F85">
        <w:trPr>
          <w:trHeight w:val="589"/>
        </w:trPr>
        <w:tc>
          <w:tcPr>
            <w:tcW w:w="8217" w:type="dxa"/>
            <w:gridSpan w:val="3"/>
            <w:shd w:val="clear" w:color="auto" w:fill="AEAAAA" w:themeFill="background2" w:themeFillShade="BF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7D4F85">
        <w:trPr>
          <w:trHeight w:val="481"/>
        </w:trPr>
        <w:tc>
          <w:tcPr>
            <w:tcW w:w="1838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4253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讲者</w:t>
            </w:r>
          </w:p>
        </w:tc>
      </w:tr>
      <w:tr w:rsidR="007D4F85">
        <w:tc>
          <w:tcPr>
            <w:tcW w:w="1838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9:00-9: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机械通气的解剖生理和生理效应</w:t>
            </w: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常</w:t>
            </w:r>
            <w:r>
              <w:rPr>
                <w:rFonts w:ascii="宋体" w:eastAsia="宋体" w:hAnsi="宋体"/>
                <w:sz w:val="28"/>
                <w:szCs w:val="28"/>
              </w:rPr>
              <w:t>平</w:t>
            </w:r>
          </w:p>
        </w:tc>
      </w:tr>
      <w:tr w:rsidR="007D4F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9:25-9:55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呼吸机的常用模式和波形</w:t>
            </w: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美敦力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倪杰睿</w:t>
            </w:r>
          </w:p>
        </w:tc>
      </w:tr>
      <w:tr w:rsidR="007D4F85">
        <w:trPr>
          <w:trHeight w:val="43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85" w:rsidRDefault="00930386">
            <w:pPr>
              <w:spacing w:line="460" w:lineRule="exact"/>
              <w:ind w:firstLineChars="900" w:firstLine="25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9:55-10:10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茶歇</w:t>
            </w:r>
          </w:p>
        </w:tc>
      </w:tr>
      <w:tr w:rsidR="007D4F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10: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-10:</w:t>
            </w:r>
            <w:r>
              <w:rPr>
                <w:rFonts w:ascii="宋体" w:eastAsia="宋体" w:hAnsi="宋体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85" w:rsidRDefault="00930386">
            <w:pPr>
              <w:spacing w:line="4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常用呼吸力学监测</w:t>
            </w: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美敦力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倪杰睿</w:t>
            </w:r>
          </w:p>
        </w:tc>
      </w:tr>
      <w:tr w:rsidR="007D4F85">
        <w:tc>
          <w:tcPr>
            <w:tcW w:w="1838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10:</w:t>
            </w:r>
            <w:r>
              <w:rPr>
                <w:rFonts w:ascii="宋体" w:eastAsia="宋体" w:hAnsi="宋体"/>
                <w:sz w:val="28"/>
                <w:szCs w:val="28"/>
              </w:rPr>
              <w:t>45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人机对抗的产生原因和处理</w:t>
            </w: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王华</w:t>
            </w:r>
          </w:p>
        </w:tc>
      </w:tr>
      <w:tr w:rsidR="007D4F85">
        <w:tc>
          <w:tcPr>
            <w:tcW w:w="1838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15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-11:</w:t>
            </w:r>
            <w:r>
              <w:rPr>
                <w:rFonts w:ascii="宋体" w:eastAsia="宋体" w:hAnsi="宋体"/>
                <w:sz w:val="28"/>
                <w:szCs w:val="28"/>
              </w:rPr>
              <w:t>40</w:t>
            </w:r>
          </w:p>
        </w:tc>
        <w:tc>
          <w:tcPr>
            <w:tcW w:w="4253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呼吸机治疗的适应症及时机</w:t>
            </w: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蔡靓</w:t>
            </w:r>
          </w:p>
        </w:tc>
      </w:tr>
      <w:tr w:rsidR="007D4F85">
        <w:tc>
          <w:tcPr>
            <w:tcW w:w="1838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11:40-12:00</w:t>
            </w:r>
          </w:p>
        </w:tc>
        <w:tc>
          <w:tcPr>
            <w:tcW w:w="4253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呼吸机报警的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处理</w:t>
            </w:r>
            <w:r>
              <w:rPr>
                <w:rFonts w:ascii="宋体" w:eastAsia="宋体" w:hAnsi="宋体"/>
                <w:sz w:val="28"/>
                <w:szCs w:val="28"/>
              </w:rPr>
              <w:t>流程</w:t>
            </w: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高丽娟</w:t>
            </w:r>
          </w:p>
        </w:tc>
      </w:tr>
      <w:tr w:rsidR="007D4F85">
        <w:tc>
          <w:tcPr>
            <w:tcW w:w="8217" w:type="dxa"/>
            <w:gridSpan w:val="3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12:00-14:00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午餐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&amp;</w:t>
            </w:r>
            <w:r>
              <w:rPr>
                <w:rFonts w:ascii="宋体" w:eastAsia="宋体" w:hAnsi="宋体"/>
                <w:sz w:val="28"/>
                <w:szCs w:val="28"/>
              </w:rPr>
              <w:t>参观</w:t>
            </w:r>
          </w:p>
        </w:tc>
      </w:tr>
      <w:tr w:rsidR="007D4F85">
        <w:tc>
          <w:tcPr>
            <w:tcW w:w="1838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14:00</w:t>
            </w:r>
            <w:r>
              <w:rPr>
                <w:rFonts w:ascii="宋体" w:eastAsia="宋体" w:hAnsi="宋体"/>
                <w:sz w:val="28"/>
                <w:szCs w:val="28"/>
              </w:rPr>
              <w:t>-14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呼吸机相关肺损伤</w:t>
            </w: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陈新</w:t>
            </w:r>
          </w:p>
        </w:tc>
      </w:tr>
      <w:tr w:rsidR="007D4F85">
        <w:tc>
          <w:tcPr>
            <w:tcW w:w="1838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14:</w:t>
            </w:r>
            <w:r>
              <w:rPr>
                <w:rFonts w:ascii="宋体" w:eastAsia="宋体" w:hAnsi="宋体"/>
                <w:sz w:val="28"/>
                <w:szCs w:val="28"/>
              </w:rPr>
              <w:t>35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-1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05</w:t>
            </w:r>
          </w:p>
        </w:tc>
        <w:tc>
          <w:tcPr>
            <w:tcW w:w="4253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非计划</w:t>
            </w:r>
            <w:r>
              <w:rPr>
                <w:rFonts w:ascii="宋体" w:eastAsia="宋体" w:hAnsi="宋体"/>
                <w:sz w:val="28"/>
                <w:szCs w:val="28"/>
              </w:rPr>
              <w:t>性拔管的防护和处理</w:t>
            </w: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王华</w:t>
            </w:r>
          </w:p>
        </w:tc>
      </w:tr>
      <w:tr w:rsidR="007D4F85">
        <w:trPr>
          <w:trHeight w:val="477"/>
        </w:trPr>
        <w:tc>
          <w:tcPr>
            <w:tcW w:w="8217" w:type="dxa"/>
            <w:gridSpan w:val="3"/>
          </w:tcPr>
          <w:p w:rsidR="007D4F85" w:rsidRDefault="00930386">
            <w:pPr>
              <w:spacing w:line="460" w:lineRule="exact"/>
              <w:ind w:firstLineChars="900" w:firstLine="25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15:</w:t>
            </w:r>
            <w:r>
              <w:rPr>
                <w:rFonts w:ascii="宋体" w:eastAsia="宋体" w:hAnsi="宋体"/>
                <w:sz w:val="28"/>
                <w:szCs w:val="28"/>
              </w:rPr>
              <w:t>05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-15:15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茶歇</w:t>
            </w:r>
          </w:p>
        </w:tc>
      </w:tr>
      <w:tr w:rsidR="007D4F85">
        <w:trPr>
          <w:trHeight w:val="435"/>
        </w:trPr>
        <w:tc>
          <w:tcPr>
            <w:tcW w:w="8217" w:type="dxa"/>
            <w:gridSpan w:val="3"/>
          </w:tcPr>
          <w:p w:rsidR="007D4F85" w:rsidRDefault="00930386">
            <w:pPr>
              <w:spacing w:line="460" w:lineRule="exact"/>
              <w:ind w:firstLineChars="1100" w:firstLine="3092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W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ork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shop</w:t>
            </w:r>
          </w:p>
        </w:tc>
      </w:tr>
      <w:tr w:rsidR="007D4F85">
        <w:tc>
          <w:tcPr>
            <w:tcW w:w="1838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15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-15:</w:t>
            </w:r>
            <w:r>
              <w:rPr>
                <w:rFonts w:ascii="宋体" w:eastAsia="宋体" w:hAnsi="宋体"/>
                <w:sz w:val="28"/>
                <w:szCs w:val="28"/>
              </w:rPr>
              <w:t>45</w:t>
            </w:r>
          </w:p>
        </w:tc>
        <w:tc>
          <w:tcPr>
            <w:tcW w:w="4253" w:type="dxa"/>
            <w:vMerge w:val="restart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呼吸机波形及呼吸力学测定</w:t>
            </w:r>
          </w:p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机械通气的模式与参数设置</w:t>
            </w:r>
          </w:p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人机对抗的识别与协调</w:t>
            </w:r>
          </w:p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非计划性</w:t>
            </w:r>
            <w:r>
              <w:rPr>
                <w:rFonts w:ascii="宋体" w:eastAsia="宋体" w:hAnsi="宋体"/>
                <w:sz w:val="28"/>
                <w:szCs w:val="28"/>
              </w:rPr>
              <w:t>拔管的防治和处理</w:t>
            </w: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美敦力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倪杰睿</w:t>
            </w:r>
          </w:p>
        </w:tc>
      </w:tr>
      <w:tr w:rsidR="007D4F85">
        <w:tc>
          <w:tcPr>
            <w:tcW w:w="1838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15:</w:t>
            </w:r>
            <w:r>
              <w:rPr>
                <w:rFonts w:ascii="宋体" w:eastAsia="宋体" w:hAnsi="宋体"/>
                <w:sz w:val="28"/>
                <w:szCs w:val="28"/>
              </w:rPr>
              <w:t>50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-1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4253" w:type="dxa"/>
            <w:vMerge/>
          </w:tcPr>
          <w:p w:rsidR="007D4F85" w:rsidRDefault="007D4F8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美敦力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朱呖文</w:t>
            </w:r>
          </w:p>
        </w:tc>
      </w:tr>
      <w:tr w:rsidR="007D4F85">
        <w:tc>
          <w:tcPr>
            <w:tcW w:w="1838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16: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-1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55</w:t>
            </w:r>
          </w:p>
        </w:tc>
        <w:tc>
          <w:tcPr>
            <w:tcW w:w="4253" w:type="dxa"/>
            <w:vMerge/>
          </w:tcPr>
          <w:p w:rsidR="007D4F85" w:rsidRDefault="007D4F8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王华</w:t>
            </w:r>
          </w:p>
        </w:tc>
      </w:tr>
      <w:tr w:rsidR="007D4F85">
        <w:trPr>
          <w:trHeight w:val="509"/>
        </w:trPr>
        <w:tc>
          <w:tcPr>
            <w:tcW w:w="1838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-17:</w:t>
            </w: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4253" w:type="dxa"/>
            <w:vMerge/>
          </w:tcPr>
          <w:p w:rsidR="007D4F85" w:rsidRDefault="007D4F8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高丽娟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毛敏</w:t>
            </w:r>
          </w:p>
        </w:tc>
      </w:tr>
      <w:tr w:rsidR="007D4F85">
        <w:tc>
          <w:tcPr>
            <w:tcW w:w="8217" w:type="dxa"/>
            <w:gridSpan w:val="3"/>
            <w:shd w:val="clear" w:color="auto" w:fill="AEAAAA" w:themeFill="background2" w:themeFillShade="BF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7D4F85">
        <w:tc>
          <w:tcPr>
            <w:tcW w:w="1838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4253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2126" w:type="dxa"/>
          </w:tcPr>
          <w:p w:rsidR="007D4F85" w:rsidRDefault="00930386">
            <w:pPr>
              <w:spacing w:line="4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导师</w:t>
            </w:r>
          </w:p>
        </w:tc>
      </w:tr>
      <w:tr w:rsidR="007D4F85">
        <w:tc>
          <w:tcPr>
            <w:tcW w:w="1838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0-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7D4F85" w:rsidRDefault="00930386">
            <w:pPr>
              <w:spacing w:line="460" w:lineRule="exact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高端</w:t>
            </w:r>
            <w:r>
              <w:rPr>
                <w:rFonts w:ascii="宋体" w:eastAsia="宋体" w:hAnsi="宋体"/>
                <w:b/>
                <w:sz w:val="24"/>
                <w:szCs w:val="28"/>
              </w:rPr>
              <w:t>模拟人联合呼吸机</w:t>
            </w: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情景案例演练</w:t>
            </w:r>
          </w:p>
          <w:p w:rsidR="007D4F85" w:rsidRDefault="00930386">
            <w:pPr>
              <w:spacing w:line="4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呼吸机适应症及上机时机</w:t>
            </w:r>
          </w:p>
          <w:p w:rsidR="007D4F85" w:rsidRDefault="00930386">
            <w:pPr>
              <w:spacing w:line="4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呼吸机通气模式选择及验证</w:t>
            </w:r>
          </w:p>
          <w:p w:rsidR="007D4F85" w:rsidRDefault="00930386">
            <w:pPr>
              <w:spacing w:line="4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呼吸机的报警流程</w:t>
            </w:r>
          </w:p>
          <w:p w:rsidR="007D4F85" w:rsidRDefault="00930386">
            <w:pPr>
              <w:spacing w:line="4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/>
                <w:sz w:val="28"/>
                <w:szCs w:val="28"/>
              </w:rPr>
              <w:t>呼吸机相关肺损伤识别处理</w:t>
            </w:r>
          </w:p>
        </w:tc>
        <w:tc>
          <w:tcPr>
            <w:tcW w:w="2126" w:type="dxa"/>
          </w:tcPr>
          <w:p w:rsidR="007D4F85" w:rsidRDefault="007D4F8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蔡靓</w:t>
            </w:r>
          </w:p>
          <w:p w:rsidR="007D4F85" w:rsidRDefault="0093038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王华</w:t>
            </w:r>
          </w:p>
          <w:p w:rsidR="007D4F85" w:rsidRDefault="00930386">
            <w:pPr>
              <w:spacing w:line="4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吴锡平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毛敏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陈新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王凯</w:t>
            </w:r>
          </w:p>
        </w:tc>
      </w:tr>
    </w:tbl>
    <w:p w:rsidR="007D4F85" w:rsidRDefault="00930386">
      <w:pPr>
        <w:pStyle w:val="a8"/>
        <w:spacing w:line="460" w:lineRule="exact"/>
        <w:ind w:left="420" w:firstLineChars="0" w:firstLine="0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b/>
          <w:sz w:val="24"/>
          <w:szCs w:val="28"/>
        </w:rPr>
        <w:t>注</w:t>
      </w:r>
      <w:r>
        <w:rPr>
          <w:rFonts w:ascii="宋体" w:eastAsia="宋体" w:hAnsi="宋体"/>
          <w:b/>
          <w:sz w:val="24"/>
          <w:szCs w:val="28"/>
        </w:rPr>
        <w:t>：</w:t>
      </w:r>
      <w:r>
        <w:rPr>
          <w:rFonts w:ascii="宋体" w:eastAsia="宋体" w:hAnsi="宋体"/>
          <w:b/>
          <w:sz w:val="24"/>
          <w:szCs w:val="28"/>
        </w:rPr>
        <w:t>W</w:t>
      </w:r>
      <w:r>
        <w:rPr>
          <w:rFonts w:ascii="宋体" w:eastAsia="宋体" w:hAnsi="宋体" w:hint="eastAsia"/>
          <w:b/>
          <w:sz w:val="24"/>
          <w:szCs w:val="28"/>
        </w:rPr>
        <w:t>orkshop</w:t>
      </w:r>
      <w:r>
        <w:rPr>
          <w:rFonts w:ascii="宋体" w:eastAsia="宋体" w:hAnsi="宋体"/>
          <w:b/>
          <w:sz w:val="24"/>
          <w:szCs w:val="28"/>
        </w:rPr>
        <w:t>和案例演练均分小组</w:t>
      </w:r>
      <w:r>
        <w:rPr>
          <w:rFonts w:ascii="宋体" w:eastAsia="宋体" w:hAnsi="宋体" w:hint="eastAsia"/>
          <w:b/>
          <w:sz w:val="24"/>
          <w:szCs w:val="28"/>
        </w:rPr>
        <w:t>轮流</w:t>
      </w:r>
      <w:r>
        <w:rPr>
          <w:rFonts w:ascii="宋体" w:eastAsia="宋体" w:hAnsi="宋体"/>
          <w:b/>
          <w:sz w:val="24"/>
          <w:szCs w:val="28"/>
        </w:rPr>
        <w:t>进行</w:t>
      </w:r>
      <w:r>
        <w:rPr>
          <w:rFonts w:ascii="宋体" w:eastAsia="宋体" w:hAnsi="宋体" w:hint="eastAsia"/>
          <w:b/>
          <w:sz w:val="24"/>
          <w:szCs w:val="28"/>
        </w:rPr>
        <w:t>。</w:t>
      </w:r>
    </w:p>
    <w:sectPr w:rsidR="007D4F85" w:rsidSect="007D4F8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86" w:rsidRDefault="00930386" w:rsidP="007D4F85">
      <w:r>
        <w:separator/>
      </w:r>
    </w:p>
  </w:endnote>
  <w:endnote w:type="continuationSeparator" w:id="0">
    <w:p w:rsidR="00930386" w:rsidRDefault="00930386" w:rsidP="007D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85" w:rsidRDefault="007D4F85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sdt>
                <w:sdtPr>
                  <w:id w:val="-906291936"/>
                </w:sdtPr>
                <w:sdtContent>
                  <w:p w:rsidR="007D4F85" w:rsidRDefault="007D4F85">
                    <w:pPr>
                      <w:pStyle w:val="a4"/>
                      <w:jc w:val="right"/>
                    </w:pPr>
                    <w:r>
                      <w:rPr>
                        <w:rFonts w:ascii="宋体" w:eastAsia="宋体" w:hAnsi="宋体"/>
                      </w:rPr>
                      <w:fldChar w:fldCharType="begin"/>
                    </w:r>
                    <w:r w:rsidR="00930386">
                      <w:rPr>
                        <w:rFonts w:ascii="宋体" w:eastAsia="宋体" w:hAnsi="宋体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</w:rPr>
                      <w:fldChar w:fldCharType="separate"/>
                    </w:r>
                    <w:r w:rsidR="00FA68CE" w:rsidRPr="00FA68CE">
                      <w:rPr>
                        <w:rFonts w:ascii="宋体" w:eastAsia="宋体" w:hAnsi="宋体"/>
                        <w:noProof/>
                        <w:lang w:val="zh-CN"/>
                      </w:rPr>
                      <w:t>-</w:t>
                    </w:r>
                    <w:r w:rsidR="00FA68CE">
                      <w:rPr>
                        <w:rFonts w:ascii="宋体" w:eastAsia="宋体" w:hAnsi="宋体"/>
                        <w:noProof/>
                      </w:rPr>
                      <w:t xml:space="preserve"> 2 -</w:t>
                    </w:r>
                    <w:r>
                      <w:rPr>
                        <w:rFonts w:ascii="宋体" w:eastAsia="宋体" w:hAnsi="宋体"/>
                      </w:rPr>
                      <w:fldChar w:fldCharType="end"/>
                    </w:r>
                  </w:p>
                </w:sdtContent>
              </w:sdt>
              <w:p w:rsidR="007D4F85" w:rsidRDefault="007D4F85"/>
            </w:txbxContent>
          </v:textbox>
          <w10:wrap anchorx="margin"/>
        </v:shape>
      </w:pict>
    </w:r>
  </w:p>
  <w:p w:rsidR="007D4F85" w:rsidRDefault="007D4F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86" w:rsidRDefault="00930386" w:rsidP="007D4F85">
      <w:r>
        <w:separator/>
      </w:r>
    </w:p>
  </w:footnote>
  <w:footnote w:type="continuationSeparator" w:id="0">
    <w:p w:rsidR="00930386" w:rsidRDefault="00930386" w:rsidP="007D4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8F5"/>
    <w:rsid w:val="00003783"/>
    <w:rsid w:val="000272CD"/>
    <w:rsid w:val="00052C12"/>
    <w:rsid w:val="00086D49"/>
    <w:rsid w:val="000E59CF"/>
    <w:rsid w:val="000F6BDF"/>
    <w:rsid w:val="00117E5D"/>
    <w:rsid w:val="00127CC0"/>
    <w:rsid w:val="00143928"/>
    <w:rsid w:val="00157265"/>
    <w:rsid w:val="001A3E6A"/>
    <w:rsid w:val="001A5A7B"/>
    <w:rsid w:val="001C5FF4"/>
    <w:rsid w:val="00230A4E"/>
    <w:rsid w:val="00254E46"/>
    <w:rsid w:val="00257520"/>
    <w:rsid w:val="00265CAF"/>
    <w:rsid w:val="002728D3"/>
    <w:rsid w:val="00287980"/>
    <w:rsid w:val="002C5B4F"/>
    <w:rsid w:val="002D2138"/>
    <w:rsid w:val="002E5D0C"/>
    <w:rsid w:val="002F006A"/>
    <w:rsid w:val="002F0650"/>
    <w:rsid w:val="00300A24"/>
    <w:rsid w:val="00320D3F"/>
    <w:rsid w:val="00364E80"/>
    <w:rsid w:val="0037208C"/>
    <w:rsid w:val="003B239A"/>
    <w:rsid w:val="003F0EF1"/>
    <w:rsid w:val="00402E43"/>
    <w:rsid w:val="0040359A"/>
    <w:rsid w:val="004348E3"/>
    <w:rsid w:val="004575F7"/>
    <w:rsid w:val="00472318"/>
    <w:rsid w:val="00473BE6"/>
    <w:rsid w:val="00492A42"/>
    <w:rsid w:val="004A07D7"/>
    <w:rsid w:val="004B4B56"/>
    <w:rsid w:val="004D0D09"/>
    <w:rsid w:val="00513F31"/>
    <w:rsid w:val="00543AA2"/>
    <w:rsid w:val="00567AB2"/>
    <w:rsid w:val="005947E0"/>
    <w:rsid w:val="00597FCA"/>
    <w:rsid w:val="005B57CB"/>
    <w:rsid w:val="005D57AF"/>
    <w:rsid w:val="005F7789"/>
    <w:rsid w:val="0060671C"/>
    <w:rsid w:val="006428F5"/>
    <w:rsid w:val="006455AF"/>
    <w:rsid w:val="006A510C"/>
    <w:rsid w:val="006B7B6A"/>
    <w:rsid w:val="006D22A6"/>
    <w:rsid w:val="006E0ADB"/>
    <w:rsid w:val="00706E66"/>
    <w:rsid w:val="00741D04"/>
    <w:rsid w:val="007421A9"/>
    <w:rsid w:val="00790AA9"/>
    <w:rsid w:val="007D4F85"/>
    <w:rsid w:val="007F4169"/>
    <w:rsid w:val="007F689E"/>
    <w:rsid w:val="007F6E9C"/>
    <w:rsid w:val="00833C59"/>
    <w:rsid w:val="00843A2C"/>
    <w:rsid w:val="008464D2"/>
    <w:rsid w:val="008866E8"/>
    <w:rsid w:val="00887C36"/>
    <w:rsid w:val="008B7C11"/>
    <w:rsid w:val="008C6794"/>
    <w:rsid w:val="008D6C08"/>
    <w:rsid w:val="008E4CB0"/>
    <w:rsid w:val="008F28E2"/>
    <w:rsid w:val="00930386"/>
    <w:rsid w:val="009735A3"/>
    <w:rsid w:val="009A4494"/>
    <w:rsid w:val="009B27D4"/>
    <w:rsid w:val="009B4FEF"/>
    <w:rsid w:val="009E034B"/>
    <w:rsid w:val="00A3473F"/>
    <w:rsid w:val="00A40A4D"/>
    <w:rsid w:val="00A61BE4"/>
    <w:rsid w:val="00A65A0A"/>
    <w:rsid w:val="00A760E7"/>
    <w:rsid w:val="00A76200"/>
    <w:rsid w:val="00AB4BB1"/>
    <w:rsid w:val="00AC21FD"/>
    <w:rsid w:val="00AC2FD3"/>
    <w:rsid w:val="00AC66FB"/>
    <w:rsid w:val="00AF2FA7"/>
    <w:rsid w:val="00AF5F09"/>
    <w:rsid w:val="00B30E87"/>
    <w:rsid w:val="00B337C5"/>
    <w:rsid w:val="00B40344"/>
    <w:rsid w:val="00B408BC"/>
    <w:rsid w:val="00B92DB7"/>
    <w:rsid w:val="00BA08CB"/>
    <w:rsid w:val="00BA37D9"/>
    <w:rsid w:val="00C07FE3"/>
    <w:rsid w:val="00C30E8D"/>
    <w:rsid w:val="00C70540"/>
    <w:rsid w:val="00CB52F4"/>
    <w:rsid w:val="00CC5499"/>
    <w:rsid w:val="00CD398C"/>
    <w:rsid w:val="00CE390E"/>
    <w:rsid w:val="00D23269"/>
    <w:rsid w:val="00D84D6D"/>
    <w:rsid w:val="00DA3F9B"/>
    <w:rsid w:val="00DB0EFC"/>
    <w:rsid w:val="00DB33F0"/>
    <w:rsid w:val="00DB60BD"/>
    <w:rsid w:val="00DD0641"/>
    <w:rsid w:val="00DE56CE"/>
    <w:rsid w:val="00DF5864"/>
    <w:rsid w:val="00E2492A"/>
    <w:rsid w:val="00E269F8"/>
    <w:rsid w:val="00E30949"/>
    <w:rsid w:val="00E33161"/>
    <w:rsid w:val="00E603CC"/>
    <w:rsid w:val="00E61201"/>
    <w:rsid w:val="00E73F5F"/>
    <w:rsid w:val="00E921F8"/>
    <w:rsid w:val="00EB031E"/>
    <w:rsid w:val="00F15934"/>
    <w:rsid w:val="00F20896"/>
    <w:rsid w:val="00F527DA"/>
    <w:rsid w:val="00F73B2E"/>
    <w:rsid w:val="00F8061E"/>
    <w:rsid w:val="00F941D4"/>
    <w:rsid w:val="00FA68CE"/>
    <w:rsid w:val="00FC5B53"/>
    <w:rsid w:val="098554A2"/>
    <w:rsid w:val="17096039"/>
    <w:rsid w:val="20C15D5F"/>
    <w:rsid w:val="2B0458ED"/>
    <w:rsid w:val="3875040F"/>
    <w:rsid w:val="4FF719A0"/>
    <w:rsid w:val="59010D48"/>
    <w:rsid w:val="61346CE6"/>
    <w:rsid w:val="6A97773C"/>
    <w:rsid w:val="6D254725"/>
    <w:rsid w:val="7573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D4F8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D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7D4F8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a7">
    <w:name w:val="Table Grid"/>
    <w:basedOn w:val="a1"/>
    <w:uiPriority w:val="39"/>
    <w:qFormat/>
    <w:rsid w:val="007D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D4F85"/>
    <w:pPr>
      <w:ind w:firstLineChars="200" w:firstLine="420"/>
    </w:pPr>
  </w:style>
  <w:style w:type="character" w:customStyle="1" w:styleId="Char2">
    <w:name w:val="副标题 Char"/>
    <w:basedOn w:val="a0"/>
    <w:link w:val="a6"/>
    <w:uiPriority w:val="11"/>
    <w:qFormat/>
    <w:rsid w:val="007D4F85"/>
    <w:rPr>
      <w:b/>
      <w:bCs/>
      <w:kern w:val="28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7D4F85"/>
  </w:style>
  <w:style w:type="character" w:customStyle="1" w:styleId="Char1">
    <w:name w:val="页眉 Char"/>
    <w:basedOn w:val="a0"/>
    <w:link w:val="a5"/>
    <w:uiPriority w:val="99"/>
    <w:qFormat/>
    <w:rsid w:val="007D4F8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4F85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FA68C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A68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42</cp:revision>
  <cp:lastPrinted>2018-01-03T07:23:00Z</cp:lastPrinted>
  <dcterms:created xsi:type="dcterms:W3CDTF">2017-12-07T05:06:00Z</dcterms:created>
  <dcterms:modified xsi:type="dcterms:W3CDTF">2018-01-05T06:30:00Z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